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D8" w:rsidRDefault="002935D8" w:rsidP="002935D8">
      <w:pPr>
        <w:pStyle w:val="1"/>
        <w:jc w:val="center"/>
        <w:rPr>
          <w:rFonts w:ascii="宋体" w:hAnsi="宋体" w:hint="eastAsia"/>
          <w:b w:val="0"/>
          <w:sz w:val="32"/>
          <w:szCs w:val="32"/>
        </w:rPr>
      </w:pPr>
      <w:bookmarkStart w:id="0" w:name="_Toc449360679"/>
      <w:r>
        <w:rPr>
          <w:rFonts w:ascii="宋体" w:hAnsi="宋体" w:hint="eastAsia"/>
          <w:b w:val="0"/>
          <w:sz w:val="32"/>
          <w:szCs w:val="32"/>
        </w:rPr>
        <w:t>企业</w:t>
      </w:r>
      <w:r w:rsidRPr="00996674">
        <w:rPr>
          <w:rFonts w:ascii="宋体" w:hAnsi="宋体" w:hint="eastAsia"/>
          <w:b w:val="0"/>
          <w:sz w:val="32"/>
          <w:szCs w:val="32"/>
        </w:rPr>
        <w:t>职业技能鉴定所廉政建设责任书</w:t>
      </w:r>
      <w:bookmarkEnd w:id="0"/>
    </w:p>
    <w:p w:rsidR="002935D8" w:rsidRPr="00996674" w:rsidRDefault="002935D8" w:rsidP="002935D8">
      <w:pPr>
        <w:spacing w:line="460" w:lineRule="exact"/>
        <w:jc w:val="center"/>
        <w:rPr>
          <w:rFonts w:ascii="宋体" w:hAnsi="宋体" w:hint="eastAsia"/>
          <w:sz w:val="32"/>
          <w:szCs w:val="32"/>
        </w:rPr>
      </w:pP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为加强本职业技能鉴定所廉政建设，严肃考纪，保持廉洁，从关心人、爱护人的角度出发，保持鉴定工作公开、公平、公正有序进行，特制定本责任书。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一、范围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本鉴定所各级领导干部、考场负责人、考务人员、技术人员、辅助人员、电脑操作员。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二、内容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1、鉴定所为逐级分工负责制，上级应对下级做好廉政纪律教育。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2、在对外鉴定业务交往中，各级领导干部和工作人员必须廉洁奉公，不收受礼金、礼品或有价证券，不得贪污受贿，不得以权谋私。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3、在对外鉴定业务交往中，不得向考生和培训单位索要礼金、礼品、有价证券或回扣。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4、鉴定所工作人员的廉政行为对上级领导负责，上级领导对下级工作人员违法违纪情况承担责任。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5、对考生和培训单位的举报信要及时登记上报，不得隐瞒，更不得灭失相关资料，并作细致调查和取证工作，实情进行处理，切实保护举报人和单位的民主权利。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三、考核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1、本鉴定所上级单位（单位名称）常设廉政建设机构，处理来自各方的举报，对实名举报的情况和信件进行核查。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lastRenderedPageBreak/>
        <w:t>2、廉政建设机构秉承对举报人员和当事人高度负责的态度进行核查，对举报不实的情况负责解释；对举报属实的情况进行通报，对涉及违反廉政建设的人员进行批评教育只至追究法律责任。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四、附注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本责任书一式二份，双方各执一份。</w:t>
      </w:r>
    </w:p>
    <w:p w:rsidR="002935D8" w:rsidRPr="002935D8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2935D8">
        <w:rPr>
          <w:rFonts w:ascii="仿宋" w:eastAsia="仿宋" w:hAnsi="仿宋" w:hint="eastAsia"/>
          <w:szCs w:val="21"/>
        </w:rPr>
        <w:t>上海市企业内职业技能鉴定所           上海市企业内职业技能鉴定所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 xml:space="preserve">所长（签名）                            工作人员（签名）              </w:t>
      </w:r>
    </w:p>
    <w:p w:rsidR="002935D8" w:rsidRPr="00996674" w:rsidRDefault="002935D8" w:rsidP="002935D8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 xml:space="preserve">      年       月       日                   年       月       日</w:t>
      </w:r>
    </w:p>
    <w:p w:rsidR="004358AB" w:rsidRDefault="004358AB" w:rsidP="002935D8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CEF" w:rsidRDefault="00510CEF" w:rsidP="002935D8">
      <w:pPr>
        <w:spacing w:after="0"/>
      </w:pPr>
      <w:r>
        <w:separator/>
      </w:r>
    </w:p>
  </w:endnote>
  <w:endnote w:type="continuationSeparator" w:id="0">
    <w:p w:rsidR="00510CEF" w:rsidRDefault="00510CEF" w:rsidP="002935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CEF" w:rsidRDefault="00510CEF" w:rsidP="002935D8">
      <w:pPr>
        <w:spacing w:after="0"/>
      </w:pPr>
      <w:r>
        <w:separator/>
      </w:r>
    </w:p>
  </w:footnote>
  <w:footnote w:type="continuationSeparator" w:id="0">
    <w:p w:rsidR="00510CEF" w:rsidRDefault="00510CEF" w:rsidP="002935D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35D8"/>
    <w:rsid w:val="00323B43"/>
    <w:rsid w:val="003D37D8"/>
    <w:rsid w:val="00426133"/>
    <w:rsid w:val="004358AB"/>
    <w:rsid w:val="00510CEF"/>
    <w:rsid w:val="00876D5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2935D8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35D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35D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35D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35D8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2935D8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2016-05-23T05:17:00Z</dcterms:modified>
</cp:coreProperties>
</file>